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B600" w14:textId="4A91267F" w:rsidR="001B4A6E" w:rsidRPr="002F5621" w:rsidRDefault="002F5621" w:rsidP="002F5621">
      <w:pPr>
        <w:spacing w:after="0"/>
        <w:rPr>
          <w:rFonts w:ascii="Aptos Narrow" w:hAnsi="Aptos Narrow"/>
          <w:b/>
          <w:bCs/>
          <w:sz w:val="28"/>
          <w:szCs w:val="28"/>
        </w:rPr>
      </w:pPr>
      <w:r w:rsidRPr="002F5621">
        <w:rPr>
          <w:rFonts w:ascii="Aptos Narrow" w:hAnsi="Aptos Narrow"/>
          <w:b/>
          <w:bCs/>
          <w:sz w:val="28"/>
          <w:szCs w:val="28"/>
        </w:rPr>
        <w:t>Modalidades de pago:</w:t>
      </w:r>
    </w:p>
    <w:p w14:paraId="6117E1C2" w14:textId="77777777" w:rsidR="002F5621" w:rsidRPr="002F5621" w:rsidRDefault="002F5621" w:rsidP="002F5621">
      <w:pPr>
        <w:spacing w:after="0"/>
        <w:rPr>
          <w:rFonts w:ascii="Aptos Narrow" w:hAnsi="Aptos Narrow"/>
        </w:rPr>
      </w:pPr>
    </w:p>
    <w:p w14:paraId="30A0CAF1" w14:textId="3BD49EC9" w:rsidR="002F5621" w:rsidRPr="002F5621" w:rsidRDefault="002F5621" w:rsidP="002F5621">
      <w:pPr>
        <w:spacing w:after="0"/>
        <w:rPr>
          <w:rFonts w:ascii="Aptos Narrow" w:hAnsi="Aptos Narrow"/>
          <w:b/>
          <w:bCs/>
          <w:i/>
          <w:iCs/>
        </w:rPr>
      </w:pPr>
      <w:r w:rsidRPr="002F5621">
        <w:rPr>
          <w:rFonts w:ascii="Aptos Narrow" w:hAnsi="Aptos Narrow"/>
          <w:b/>
          <w:bCs/>
          <w:i/>
          <w:iCs/>
        </w:rPr>
        <w:t>1 – Transferencia en pesos y depósitos de e-</w:t>
      </w:r>
      <w:proofErr w:type="spellStart"/>
      <w:r w:rsidRPr="002F5621">
        <w:rPr>
          <w:rFonts w:ascii="Aptos Narrow" w:hAnsi="Aptos Narrow"/>
          <w:b/>
          <w:bCs/>
          <w:i/>
          <w:iCs/>
        </w:rPr>
        <w:t>cheqs</w:t>
      </w:r>
      <w:proofErr w:type="spellEnd"/>
    </w:p>
    <w:p w14:paraId="0BFF860D" w14:textId="77777777" w:rsidR="002F5621" w:rsidRPr="002F5621" w:rsidRDefault="002F5621" w:rsidP="002F5621">
      <w:pPr>
        <w:spacing w:after="0"/>
        <w:rPr>
          <w:rFonts w:ascii="Aptos Narrow" w:hAnsi="Aptos Narrow"/>
        </w:rPr>
      </w:pPr>
    </w:p>
    <w:p w14:paraId="6AA79086" w14:textId="77777777" w:rsidR="002F5621" w:rsidRPr="002F5621" w:rsidRDefault="002F5621" w:rsidP="002F5621">
      <w:pPr>
        <w:pStyle w:val="m-3148717312640338503wordsection1"/>
        <w:spacing w:before="0" w:beforeAutospacing="0" w:after="0" w:afterAutospacing="0"/>
        <w:rPr>
          <w:rFonts w:ascii="Aptos Narrow" w:hAnsi="Aptos Narrow"/>
          <w:sz w:val="22"/>
          <w:szCs w:val="22"/>
          <w:lang w:val="pt-BR"/>
        </w:rPr>
      </w:pPr>
      <w:bookmarkStart w:id="0" w:name="_Hlk37077678"/>
      <w:proofErr w:type="spellStart"/>
      <w:r w:rsidRPr="002F5621">
        <w:rPr>
          <w:rFonts w:ascii="Aptos Narrow" w:hAnsi="Aptos Narrow"/>
          <w:sz w:val="22"/>
          <w:szCs w:val="22"/>
          <w:lang w:val="pt-BR"/>
        </w:rPr>
        <w:t>Cta</w:t>
      </w:r>
      <w:proofErr w:type="spellEnd"/>
      <w:r w:rsidRPr="002F5621">
        <w:rPr>
          <w:rFonts w:ascii="Aptos Narrow" w:hAnsi="Aptos Narrow"/>
          <w:sz w:val="22"/>
          <w:szCs w:val="22"/>
          <w:lang w:val="pt-BR"/>
        </w:rPr>
        <w:t xml:space="preserve"> </w:t>
      </w:r>
      <w:proofErr w:type="spellStart"/>
      <w:r w:rsidRPr="002F5621">
        <w:rPr>
          <w:rFonts w:ascii="Aptos Narrow" w:hAnsi="Aptos Narrow"/>
          <w:sz w:val="22"/>
          <w:szCs w:val="22"/>
          <w:lang w:val="pt-BR"/>
        </w:rPr>
        <w:t>Cte</w:t>
      </w:r>
      <w:proofErr w:type="spellEnd"/>
      <w:r w:rsidRPr="002F5621">
        <w:rPr>
          <w:rFonts w:ascii="Aptos Narrow" w:hAnsi="Aptos Narrow"/>
          <w:sz w:val="22"/>
          <w:szCs w:val="22"/>
          <w:lang w:val="pt-BR"/>
        </w:rPr>
        <w:t xml:space="preserve"> Pesos Santander Rio</w:t>
      </w:r>
    </w:p>
    <w:p w14:paraId="396051ED" w14:textId="77777777" w:rsidR="002F5621" w:rsidRPr="002F5621" w:rsidRDefault="002F5621" w:rsidP="002F5621">
      <w:pPr>
        <w:pStyle w:val="m-3148717312640338503wordsection1"/>
        <w:spacing w:before="0" w:beforeAutospacing="0" w:after="0" w:afterAutospacing="0"/>
        <w:rPr>
          <w:rFonts w:ascii="Aptos Narrow" w:hAnsi="Aptos Narrow"/>
          <w:sz w:val="22"/>
          <w:szCs w:val="22"/>
          <w:lang w:val="pt-BR"/>
        </w:rPr>
      </w:pPr>
      <w:r w:rsidRPr="002F5621">
        <w:rPr>
          <w:rFonts w:ascii="Aptos Narrow" w:hAnsi="Aptos Narrow" w:cs="Calibri"/>
          <w:color w:val="1F497D"/>
          <w:sz w:val="22"/>
          <w:szCs w:val="22"/>
          <w:lang w:val="pt-BR"/>
        </w:rPr>
        <w:t> </w:t>
      </w:r>
    </w:p>
    <w:tbl>
      <w:tblPr>
        <w:tblW w:w="3044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222"/>
      </w:tblGrid>
      <w:tr w:rsidR="002F5621" w:rsidRPr="002F5621" w14:paraId="3FBA80B7" w14:textId="77777777" w:rsidTr="009E35CF">
        <w:trPr>
          <w:trHeight w:val="175"/>
          <w:tblCellSpacing w:w="22" w:type="dxa"/>
        </w:trPr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3C47E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Número de Cuenta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5F5FB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CC en Pesos 000-025180/4</w:t>
            </w:r>
          </w:p>
        </w:tc>
      </w:tr>
      <w:tr w:rsidR="002F5621" w:rsidRPr="002F5621" w14:paraId="761C9B4F" w14:textId="77777777" w:rsidTr="009E35CF">
        <w:trPr>
          <w:trHeight w:val="189"/>
          <w:tblCellSpacing w:w="22" w:type="dxa"/>
        </w:trPr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8C0D9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Número de CBU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B32E7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0720000720000002518040</w:t>
            </w:r>
          </w:p>
        </w:tc>
      </w:tr>
      <w:tr w:rsidR="002F5621" w:rsidRPr="002F5621" w14:paraId="525F02F3" w14:textId="77777777" w:rsidTr="009E35CF">
        <w:trPr>
          <w:trHeight w:val="189"/>
          <w:tblCellSpacing w:w="22" w:type="dxa"/>
        </w:trPr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2C45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Razón Social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23599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LOG IN MERCOSUR SRL</w:t>
            </w:r>
          </w:p>
        </w:tc>
      </w:tr>
      <w:tr w:rsidR="002F5621" w:rsidRPr="002F5621" w14:paraId="40DDE6E8" w14:textId="77777777" w:rsidTr="009E35CF">
        <w:trPr>
          <w:trHeight w:val="43"/>
          <w:tblCellSpacing w:w="22" w:type="dxa"/>
        </w:trPr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11259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CUIT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9B3A8" w14:textId="02E66B8B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  <w:r w:rsidRPr="002F5621">
              <w:rPr>
                <w:rFonts w:ascii="Aptos Narrow" w:hAnsi="Aptos Narrow"/>
              </w:rPr>
              <w:t>30</w:t>
            </w:r>
            <w:r w:rsidR="0098061B">
              <w:rPr>
                <w:rFonts w:ascii="Aptos Narrow" w:hAnsi="Aptos Narrow"/>
              </w:rPr>
              <w:t>-</w:t>
            </w:r>
            <w:r w:rsidRPr="002F5621">
              <w:rPr>
                <w:rFonts w:ascii="Aptos Narrow" w:hAnsi="Aptos Narrow"/>
              </w:rPr>
              <w:t>70944672</w:t>
            </w:r>
            <w:r w:rsidR="0098061B">
              <w:rPr>
                <w:rFonts w:ascii="Aptos Narrow" w:hAnsi="Aptos Narrow"/>
              </w:rPr>
              <w:t>-</w:t>
            </w:r>
            <w:r w:rsidRPr="002F5621">
              <w:rPr>
                <w:rFonts w:ascii="Aptos Narrow" w:hAnsi="Aptos Narrow"/>
              </w:rPr>
              <w:t>6</w:t>
            </w:r>
          </w:p>
        </w:tc>
      </w:tr>
      <w:tr w:rsidR="002F5621" w:rsidRPr="002F5621" w14:paraId="157661DE" w14:textId="77777777" w:rsidTr="009E35CF">
        <w:trPr>
          <w:trHeight w:val="43"/>
          <w:tblCellSpacing w:w="22" w:type="dxa"/>
        </w:trPr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5861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79DF" w14:textId="77777777" w:rsidR="002F5621" w:rsidRPr="002F5621" w:rsidRDefault="002F5621" w:rsidP="002F5621">
            <w:pPr>
              <w:spacing w:after="0"/>
              <w:rPr>
                <w:rFonts w:ascii="Aptos Narrow" w:hAnsi="Aptos Narrow"/>
              </w:rPr>
            </w:pPr>
          </w:p>
        </w:tc>
      </w:tr>
    </w:tbl>
    <w:bookmarkEnd w:id="0"/>
    <w:p w14:paraId="17DF4004" w14:textId="369FB5D8" w:rsidR="002F5621" w:rsidRPr="002F5621" w:rsidRDefault="002F5621" w:rsidP="002F5621">
      <w:pPr>
        <w:spacing w:after="0"/>
        <w:rPr>
          <w:rFonts w:ascii="Aptos Narrow" w:hAnsi="Aptos Narrow"/>
          <w:b/>
          <w:bCs/>
          <w:i/>
          <w:iCs/>
        </w:rPr>
      </w:pPr>
      <w:r w:rsidRPr="002F5621">
        <w:rPr>
          <w:rFonts w:ascii="Aptos Narrow" w:hAnsi="Aptos Narrow"/>
          <w:b/>
          <w:bCs/>
          <w:i/>
          <w:iCs/>
        </w:rPr>
        <w:t>2 – Transferencia en dólares</w:t>
      </w:r>
      <w:r w:rsidR="0098061B">
        <w:rPr>
          <w:rFonts w:ascii="Aptos Narrow" w:hAnsi="Aptos Narrow"/>
          <w:b/>
          <w:bCs/>
          <w:i/>
          <w:iCs/>
        </w:rPr>
        <w:t xml:space="preserve"> exterior</w:t>
      </w:r>
      <w:r w:rsidRPr="002F5621">
        <w:rPr>
          <w:rFonts w:ascii="Aptos Narrow" w:hAnsi="Aptos Narrow"/>
          <w:b/>
          <w:bCs/>
          <w:i/>
          <w:iCs/>
        </w:rPr>
        <w:t xml:space="preserve"> a cuenta </w:t>
      </w:r>
      <w:r w:rsidR="0098061B">
        <w:rPr>
          <w:rFonts w:ascii="Aptos Narrow" w:hAnsi="Aptos Narrow"/>
          <w:b/>
          <w:bCs/>
          <w:i/>
          <w:iCs/>
        </w:rPr>
        <w:t xml:space="preserve">de </w:t>
      </w:r>
      <w:proofErr w:type="spellStart"/>
      <w:r w:rsidR="0098061B">
        <w:rPr>
          <w:rFonts w:ascii="Aptos Narrow" w:hAnsi="Aptos Narrow"/>
          <w:b/>
          <w:bCs/>
          <w:i/>
          <w:iCs/>
        </w:rPr>
        <w:t>Login</w:t>
      </w:r>
      <w:proofErr w:type="spellEnd"/>
      <w:r w:rsidR="0098061B">
        <w:rPr>
          <w:rFonts w:ascii="Aptos Narrow" w:hAnsi="Aptos Narrow"/>
          <w:b/>
          <w:bCs/>
          <w:i/>
          <w:iCs/>
        </w:rPr>
        <w:t xml:space="preserve">-Logistica Intermodal </w:t>
      </w:r>
      <w:r w:rsidRPr="002F5621">
        <w:rPr>
          <w:rFonts w:ascii="Aptos Narrow" w:hAnsi="Aptos Narrow"/>
          <w:b/>
          <w:bCs/>
          <w:i/>
          <w:iCs/>
        </w:rPr>
        <w:t>en Nueva York</w:t>
      </w:r>
    </w:p>
    <w:p w14:paraId="4B236538" w14:textId="77777777" w:rsidR="002F5621" w:rsidRPr="002F5621" w:rsidRDefault="002F5621" w:rsidP="002F5621">
      <w:pPr>
        <w:spacing w:after="0"/>
        <w:rPr>
          <w:rFonts w:ascii="Aptos Narrow" w:hAnsi="Aptos Narrow"/>
        </w:rPr>
      </w:pPr>
    </w:p>
    <w:p w14:paraId="6ACECE3B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Bank: JPMorgan Chase Bank NA</w:t>
      </w:r>
    </w:p>
    <w:p w14:paraId="1ACA9238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Address:  270 Park Ave NY</w:t>
      </w:r>
    </w:p>
    <w:p w14:paraId="68581E39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American Banking Association (ABA) 021000021</w:t>
      </w:r>
    </w:p>
    <w:p w14:paraId="178C4D2C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Chips UID 00002</w:t>
      </w:r>
    </w:p>
    <w:p w14:paraId="7C794A00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SWIFT CHASUS33</w:t>
      </w:r>
    </w:p>
    <w:p w14:paraId="5418EAF8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  <w:lang w:val="en-US"/>
        </w:rPr>
      </w:pPr>
      <w:r w:rsidRPr="002F5621">
        <w:rPr>
          <w:rStyle w:val="Hipervnculo"/>
          <w:rFonts w:ascii="Aptos Narrow" w:hAnsi="Aptos Narrow"/>
          <w:color w:val="auto"/>
          <w:u w:val="none"/>
          <w:lang w:val="en-US"/>
        </w:rPr>
        <w:t>Demand Deposit Account (DDA)</w:t>
      </w:r>
    </w:p>
    <w:p w14:paraId="5AFB076E" w14:textId="77777777" w:rsid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</w:rPr>
      </w:pPr>
      <w:r w:rsidRPr="002F5621">
        <w:rPr>
          <w:rStyle w:val="Hipervnculo"/>
          <w:rFonts w:ascii="Aptos Narrow" w:hAnsi="Aptos Narrow"/>
          <w:color w:val="auto"/>
          <w:u w:val="none"/>
        </w:rPr>
        <w:t>Log-in Logística Intermodal S/A 925271709</w:t>
      </w:r>
    </w:p>
    <w:p w14:paraId="3BFAAF93" w14:textId="77777777" w:rsid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</w:rPr>
      </w:pPr>
    </w:p>
    <w:p w14:paraId="782E944E" w14:textId="77777777" w:rsid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</w:rPr>
      </w:pPr>
    </w:p>
    <w:p w14:paraId="27C85A71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</w:rPr>
      </w:pPr>
    </w:p>
    <w:p w14:paraId="0D974DD1" w14:textId="77777777" w:rsidR="002F5621" w:rsidRPr="002F5621" w:rsidRDefault="002F5621" w:rsidP="002F5621">
      <w:pPr>
        <w:spacing w:after="0"/>
        <w:rPr>
          <w:rStyle w:val="Hipervnculo"/>
          <w:rFonts w:ascii="Aptos Narrow" w:hAnsi="Aptos Narrow"/>
          <w:color w:val="auto"/>
          <w:u w:val="none"/>
        </w:rPr>
      </w:pPr>
    </w:p>
    <w:p w14:paraId="1488ADAE" w14:textId="77777777" w:rsidR="002F5621" w:rsidRPr="002F5621" w:rsidRDefault="002F5621" w:rsidP="002F5621">
      <w:pPr>
        <w:spacing w:after="0"/>
      </w:pPr>
    </w:p>
    <w:p w14:paraId="69C4FCD1" w14:textId="77777777" w:rsidR="002F5621" w:rsidRPr="002F5621" w:rsidRDefault="002F5621" w:rsidP="002F5621">
      <w:pPr>
        <w:spacing w:after="0"/>
      </w:pPr>
    </w:p>
    <w:p w14:paraId="29E63FB0" w14:textId="77777777" w:rsidR="002F5621" w:rsidRPr="002F5621" w:rsidRDefault="002F5621" w:rsidP="002F5621">
      <w:pPr>
        <w:spacing w:after="0"/>
      </w:pPr>
    </w:p>
    <w:p w14:paraId="4342A5D3" w14:textId="77777777" w:rsidR="002F5621" w:rsidRPr="002F5621" w:rsidRDefault="002F5621" w:rsidP="002F5621">
      <w:pPr>
        <w:spacing w:after="100" w:afterAutospacing="1"/>
      </w:pPr>
    </w:p>
    <w:sectPr w:rsidR="002F5621" w:rsidRPr="002F5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1"/>
    <w:rsid w:val="001B4A6E"/>
    <w:rsid w:val="00215E84"/>
    <w:rsid w:val="002F5621"/>
    <w:rsid w:val="00585E74"/>
    <w:rsid w:val="0098061B"/>
    <w:rsid w:val="00CD6CB9"/>
    <w:rsid w:val="00CE40C6"/>
    <w:rsid w:val="00E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D2A"/>
  <w15:chartTrackingRefBased/>
  <w15:docId w15:val="{4D36E128-9335-4D0D-95DE-6E717A15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6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6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6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6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6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6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6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6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6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6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621"/>
    <w:rPr>
      <w:b/>
      <w:bCs/>
      <w:smallCaps/>
      <w:color w:val="0F4761" w:themeColor="accent1" w:themeShade="BF"/>
      <w:spacing w:val="5"/>
    </w:rPr>
  </w:style>
  <w:style w:type="paragraph" w:customStyle="1" w:styleId="m-3148717312640338503wordsection1">
    <w:name w:val="m-3148717312640338503wordsection1"/>
    <w:basedOn w:val="Normal"/>
    <w:uiPriority w:val="99"/>
    <w:rsid w:val="002F562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5621"/>
    <w:rPr>
      <w:color w:val="467886" w:themeColor="hyperlink"/>
      <w:u w:val="single"/>
    </w:rPr>
  </w:style>
  <w:style w:type="paragraph" w:customStyle="1" w:styleId="wordsection1">
    <w:name w:val="wordsection1"/>
    <w:basedOn w:val="Normal"/>
    <w:rsid w:val="002F562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5BF9-DFC6-436C-892B-49761F71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Pablo.Saavedra</dc:creator>
  <cp:keywords/>
  <dc:description/>
  <cp:lastModifiedBy>Hernan.Torga</cp:lastModifiedBy>
  <cp:revision>3</cp:revision>
  <dcterms:created xsi:type="dcterms:W3CDTF">2025-01-22T17:08:00Z</dcterms:created>
  <dcterms:modified xsi:type="dcterms:W3CDTF">2025-08-08T18:52:00Z</dcterms:modified>
</cp:coreProperties>
</file>